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rFonts w:ascii="Noto Sans"/>
          <w:noProof/>
          <w:sz w:val="24"/>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ans"/>
          <w:sz w:val="24"/>
        </w:rPr>
        <w:t> </w:t>
      </w:r>
    </w:p>
    <w:p w14:paraId="5BB0FF62" w14:textId="77777777" w:rsidR="00953B56" w:rsidRPr="007737C4" w:rsidRDefault="00953B56" w:rsidP="00953B56">
      <w:pPr>
        <w:jc w:val="center"/>
        <w:rPr>
          <w:rFonts w:ascii="Noto Sans" w:hAnsi="Noto Sans" w:cs="Noto Sans"/>
          <w:b/>
          <w:bCs/>
          <w:color w:val="00B050"/>
          <w:sz w:val="24"/>
          <w:szCs w:val="24"/>
        </w:rPr>
      </w:pPr>
      <w:r>
        <w:rPr>
          <w:rFonts w:ascii="Noto Sans"/>
          <w:b/>
          <w:color w:val="00B050"/>
          <w:sz w:val="24"/>
        </w:rPr>
        <w:t>LESPLAN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rFonts w:ascii="Noto Sans"/>
          <w:b/>
          <w:sz w:val="24"/>
        </w:rPr>
        <w:t>Titel:</w:t>
      </w:r>
      <w:r>
        <w:rPr>
          <w:rFonts w:ascii="Noto Sans"/>
          <w:sz w:val="24"/>
        </w:rPr>
        <w:t xml:space="preserve"> Een Uur Code 2021 (TimeCraft)</w:t>
      </w:r>
    </w:p>
    <w:p w14:paraId="57B8EC7B" w14:textId="77777777" w:rsidR="00953B56" w:rsidRPr="007737C4" w:rsidRDefault="00953B56" w:rsidP="00953B56">
      <w:pPr>
        <w:rPr>
          <w:rFonts w:ascii="Noto Sans" w:hAnsi="Noto Sans" w:cs="Noto Sans"/>
          <w:sz w:val="24"/>
          <w:szCs w:val="24"/>
        </w:rPr>
      </w:pPr>
      <w:r>
        <w:rPr>
          <w:rFonts w:ascii="Noto Sans"/>
          <w:b/>
          <w:sz w:val="24"/>
        </w:rPr>
        <w:t>Leeftijd:</w:t>
      </w:r>
      <w:r>
        <w:rPr>
          <w:rFonts w:ascii="Noto Sans"/>
          <w:sz w:val="24"/>
        </w:rPr>
        <w:t xml:space="preserve"> 7+</w:t>
      </w:r>
    </w:p>
    <w:p w14:paraId="6C552125" w14:textId="77777777" w:rsidR="00953B56" w:rsidRPr="007737C4" w:rsidRDefault="00953B56" w:rsidP="00953B56">
      <w:pPr>
        <w:rPr>
          <w:rFonts w:ascii="Noto Sans" w:hAnsi="Noto Sans" w:cs="Noto Sans"/>
          <w:sz w:val="24"/>
          <w:szCs w:val="24"/>
        </w:rPr>
      </w:pPr>
      <w:r>
        <w:rPr>
          <w:rFonts w:ascii="Noto Sans"/>
          <w:b/>
          <w:sz w:val="24"/>
        </w:rPr>
        <w:t>Vakgebieden:</w:t>
      </w:r>
      <w:r>
        <w:rPr>
          <w:rFonts w:ascii="Noto Sans"/>
          <w:sz w:val="24"/>
        </w:rPr>
        <w:t xml:space="preserve"> computerwetenschap, wiskunde, taalkunde, geschiedenis, beeldende kunst, natuurkunde, techniek</w:t>
      </w:r>
    </w:p>
    <w:p w14:paraId="18E568F4" w14:textId="77777777" w:rsidR="00953B56" w:rsidRPr="007737C4" w:rsidRDefault="00953B56" w:rsidP="00953B56">
      <w:pPr>
        <w:rPr>
          <w:rFonts w:ascii="Noto Sans" w:hAnsi="Noto Sans" w:cs="Noto Sans"/>
          <w:sz w:val="24"/>
          <w:szCs w:val="24"/>
        </w:rPr>
      </w:pPr>
      <w:r>
        <w:rPr>
          <w:rFonts w:ascii="Noto Sans"/>
          <w:b/>
          <w:sz w:val="24"/>
        </w:rPr>
        <w:t>Moderne</w:t>
      </w:r>
      <w:r>
        <w:rPr>
          <w:rFonts w:ascii="Noto Sans"/>
          <w:b/>
          <w:sz w:val="24"/>
        </w:rPr>
        <w:t> </w:t>
      </w:r>
      <w:r>
        <w:rPr>
          <w:rFonts w:ascii="Noto Sans"/>
          <w:b/>
          <w:sz w:val="24"/>
        </w:rPr>
        <w:t>vaardigheden:</w:t>
      </w:r>
      <w:r>
        <w:rPr>
          <w:rFonts w:ascii="Noto Sans"/>
          <w:b/>
          <w:sz w:val="24"/>
        </w:rPr>
        <w:t> </w:t>
      </w:r>
      <w:r>
        <w:rPr>
          <w:rFonts w:ascii="Noto Sans"/>
          <w:sz w:val="24"/>
        </w:rPr>
        <w:t>creativiteit, kritisch denken, probleemoplossing</w:t>
      </w:r>
    </w:p>
    <w:p w14:paraId="33F80A52" w14:textId="77777777" w:rsidR="00953B56" w:rsidRPr="007737C4" w:rsidRDefault="00953B56" w:rsidP="00953B56">
      <w:pPr>
        <w:rPr>
          <w:rFonts w:ascii="Noto Sans" w:hAnsi="Noto Sans" w:cs="Noto Sans"/>
          <w:sz w:val="24"/>
          <w:szCs w:val="24"/>
        </w:rPr>
      </w:pPr>
      <w:r>
        <w:rPr>
          <w:rFonts w:ascii="Noto Sans"/>
          <w:b/>
          <w:sz w:val="24"/>
        </w:rPr>
        <w:t>Ondersteunde talen</w:t>
      </w:r>
      <w:r>
        <w:rPr>
          <w:rFonts w:ascii="Noto Sans"/>
          <w:sz w:val="24"/>
        </w:rPr>
        <w:t> </w:t>
      </w:r>
      <w:r>
        <w:rPr>
          <w:rFonts w:ascii="Noto Sans"/>
          <w:sz w:val="24"/>
        </w:rPr>
        <w:t>Engels (Verenigde Staten), Engels (VK), Duits, Spaans (Spanje), Spaans (Mexico), Frans (Frankrijk), Frans (Canada), Italiaans, Japans, Koreaans, Portugees (Brazili</w:t>
      </w:r>
      <w:r>
        <w:rPr>
          <w:rFonts w:ascii="Noto Sans"/>
          <w:sz w:val="24"/>
        </w:rPr>
        <w:t>ë</w:t>
      </w:r>
      <w:r>
        <w:rPr>
          <w:rFonts w:ascii="Noto Sans"/>
          <w:sz w:val="24"/>
        </w:rPr>
        <w:t>), Portugees (Portugal), Russisch, Chinees (Vereenvoudigd), Chinees (Traditioneel), Turks, Pools, Indonesisch, Oekra</w:t>
      </w:r>
      <w:r>
        <w:rPr>
          <w:rFonts w:ascii="Noto Sans"/>
          <w:sz w:val="24"/>
        </w:rPr>
        <w:t>ï</w:t>
      </w:r>
      <w:r>
        <w:rPr>
          <w:rFonts w:ascii="Noto Sans"/>
          <w:sz w:val="24"/>
        </w:rPr>
        <w:t>ens, Grieks, Bulgaars, Hongaars, Fins, Deens, Zweeds, Noors, Slowaaks, Tsjechisch, Nederlands</w:t>
      </w:r>
    </w:p>
    <w:p w14:paraId="4DB0AFAC" w14:textId="77777777" w:rsidR="00953B56" w:rsidRPr="007737C4" w:rsidRDefault="00953B56" w:rsidP="00953B56">
      <w:pPr>
        <w:rPr>
          <w:rFonts w:ascii="Noto Sans" w:hAnsi="Noto Sans" w:cs="Noto Sans"/>
          <w:sz w:val="24"/>
          <w:szCs w:val="24"/>
        </w:rPr>
      </w:pPr>
      <w:r>
        <w:rPr>
          <w:rFonts w:ascii="Noto Sans"/>
          <w:b/>
          <w:sz w:val="24"/>
        </w:rPr>
        <w:lastRenderedPageBreak/>
        <w:t>Multiplayer/singleplayer:</w:t>
      </w:r>
      <w:r>
        <w:rPr>
          <w:rFonts w:ascii="Noto Sans"/>
          <w:sz w:val="24"/>
        </w:rPr>
        <w:t xml:space="preserve"> singleplayer</w:t>
      </w:r>
    </w:p>
    <w:p w14:paraId="0E50490E" w14:textId="77777777" w:rsidR="00953B56" w:rsidRPr="007737C4" w:rsidRDefault="00953B56" w:rsidP="00953B56">
      <w:pPr>
        <w:rPr>
          <w:rFonts w:ascii="Noto Sans" w:hAnsi="Noto Sans" w:cs="Noto Sans"/>
          <w:sz w:val="24"/>
          <w:szCs w:val="24"/>
        </w:rPr>
      </w:pPr>
      <w:r>
        <w:rPr>
          <w:rFonts w:ascii="Noto Sans"/>
          <w:b/>
          <w:sz w:val="24"/>
        </w:rPr>
        <w:t>Vereist niveau van ervaring met Minecraft (docent):</w:t>
      </w:r>
      <w:r>
        <w:rPr>
          <w:rFonts w:ascii="Noto Sans"/>
          <w:sz w:val="24"/>
        </w:rPr>
        <w:t> </w:t>
      </w:r>
      <w:r>
        <w:rPr>
          <w:rFonts w:ascii="Noto Sans"/>
          <w:sz w:val="24"/>
        </w:rPr>
        <w:t>beginner</w:t>
      </w:r>
    </w:p>
    <w:p w14:paraId="390F6352" w14:textId="77777777" w:rsidR="00953B56" w:rsidRPr="007737C4" w:rsidRDefault="00953B56" w:rsidP="00953B56">
      <w:pPr>
        <w:jc w:val="center"/>
        <w:rPr>
          <w:rFonts w:ascii="Noto Sans" w:hAnsi="Noto Sans" w:cs="Noto Sans"/>
          <w:sz w:val="24"/>
          <w:szCs w:val="24"/>
        </w:rPr>
      </w:pPr>
      <w:r>
        <w:rPr>
          <w:rFonts w:ascii="Noto Sans"/>
          <w:sz w:val="24"/>
        </w:rPr>
        <w:t> </w:t>
      </w:r>
      <w:r>
        <w:rPr>
          <w:rFonts w:ascii="Noto Sans"/>
          <w:sz w:val="24"/>
        </w:rPr>
        <w:tab/>
      </w:r>
    </w:p>
    <w:p w14:paraId="1E621456" w14:textId="77777777" w:rsidR="00953B56" w:rsidRPr="007737C4" w:rsidRDefault="00953B56" w:rsidP="00953B56">
      <w:pPr>
        <w:rPr>
          <w:rFonts w:ascii="Noto Sans" w:hAnsi="Noto Sans" w:cs="Noto Sans"/>
          <w:sz w:val="24"/>
          <w:szCs w:val="24"/>
        </w:rPr>
      </w:pPr>
      <w:r>
        <w:rPr>
          <w:rFonts w:ascii="Noto Sans"/>
          <w:b/>
          <w:sz w:val="24"/>
        </w:rPr>
        <w:t>Lesbeschrijving:</w:t>
      </w:r>
      <w:r>
        <w:rPr>
          <w:rFonts w:ascii="Noto Sans"/>
          <w:sz w:val="24"/>
        </w:rPr>
        <w:t> </w:t>
      </w:r>
      <w:r>
        <w:rPr>
          <w:rFonts w:ascii="Noto Sans"/>
          <w:sz w:val="24"/>
        </w:rPr>
        <w:t>leuke en creatieve introductie tot computerwetenschap. Reis door de tijd en gebruik blokgebaseerd programmeren of Python-code om mysterieuze ongelukken in de tijdlijn van de aarde op te lossen. Verzamel aanwijzingen en gebruik kritisch denken om de dader te vinden in dit avontuur door de tijd heen. Leerlingen verkennen ook de rol van computerwetenschap in loopbanen en persoonlijke interesses.</w:t>
      </w:r>
    </w:p>
    <w:p w14:paraId="33B2EF06" w14:textId="77777777" w:rsidR="00953B56" w:rsidRPr="007737C4" w:rsidRDefault="00953B56" w:rsidP="00953B56">
      <w:pPr>
        <w:rPr>
          <w:rFonts w:ascii="Noto Sans" w:hAnsi="Noto Sans" w:cs="Noto Sans"/>
          <w:sz w:val="24"/>
          <w:szCs w:val="24"/>
        </w:rPr>
      </w:pPr>
      <w:r>
        <w:rPr>
          <w:rFonts w:ascii="Noto Sans"/>
          <w:b/>
          <w:sz w:val="24"/>
        </w:rPr>
        <w:t>Totale vereiste tijd:</w:t>
      </w:r>
      <w:r>
        <w:rPr>
          <w:rFonts w:ascii="Noto Sans"/>
          <w:sz w:val="24"/>
        </w:rPr>
        <w:t> </w:t>
      </w:r>
      <w:r>
        <w:rPr>
          <w:rFonts w:ascii="Noto Sans"/>
          <w:sz w:val="24"/>
        </w:rPr>
        <w:t>1 uur</w:t>
      </w:r>
    </w:p>
    <w:p w14:paraId="72889377" w14:textId="77777777" w:rsidR="00953B56" w:rsidRPr="007737C4" w:rsidRDefault="00953B56" w:rsidP="00953B56">
      <w:pPr>
        <w:rPr>
          <w:rFonts w:ascii="Noto Sans" w:hAnsi="Noto Sans" w:cs="Noto Sans"/>
          <w:b/>
          <w:bCs/>
          <w:sz w:val="24"/>
          <w:szCs w:val="24"/>
        </w:rPr>
      </w:pPr>
      <w:r>
        <w:rPr>
          <w:rFonts w:ascii="Noto Sans"/>
          <w:b/>
          <w:sz w:val="24"/>
        </w:rPr>
        <w:t>Onderwijsnormen:</w:t>
      </w:r>
      <w:r>
        <w:rPr>
          <w:rFonts w:ascii="Noto Sans"/>
          <w:b/>
          <w:sz w:val="24"/>
        </w:rPr>
        <w:t>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215"/>
        <w:gridCol w:w="3180"/>
        <w:gridCol w:w="3181"/>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rFonts w:ascii="Noto Sans"/>
                <w:color w:val="70AD47" w:themeColor="accent6"/>
                <w:sz w:val="24"/>
              </w:rPr>
              <w:t>Normen</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rFonts w:ascii="Noto Sans"/>
                <w:color w:val="70AD47" w:themeColor="accent6"/>
                <w:sz w:val="24"/>
              </w:rPr>
              <w:t>Verenigde Staten</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rFonts w:ascii="Noto Sans"/>
                <w:color w:val="70AD47" w:themeColor="accent6"/>
                <w:sz w:val="24"/>
              </w:rPr>
              <w:t>Australi</w:t>
            </w:r>
            <w:r>
              <w:rPr>
                <w:rFonts w:ascii="Noto Sans"/>
                <w:color w:val="70AD47" w:themeColor="accent6"/>
                <w:sz w:val="24"/>
              </w:rPr>
              <w:t>ë</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rFonts w:ascii="Noto Sans"/>
                <w:color w:val="70AD47" w:themeColor="accent6"/>
                <w:sz w:val="24"/>
              </w:rPr>
              <w:t>VK - Engeland</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dagelijkse processen ontwikkelen door algoritmen (reeks stapsgewijze instructies) te maken en te volgen om taken te voltooien.</w:t>
            </w:r>
          </w:p>
          <w:p w14:paraId="7EB1E407" w14:textId="77777777" w:rsidR="00953B56" w:rsidRPr="006F5951" w:rsidRDefault="00953B56" w:rsidP="00472A19">
            <w:pPr>
              <w:jc w:val="right"/>
              <w:rPr>
                <w:rFonts w:ascii="Noto Sans" w:hAnsi="Noto Sans" w:cs="Noto Sans"/>
                <w:b/>
                <w:bCs/>
                <w:sz w:val="24"/>
                <w:szCs w:val="24"/>
                <w:shd w:val="clear" w:color="auto" w:fill="FFFFFF"/>
              </w:rPr>
            </w:pPr>
          </w:p>
          <w:p w14:paraId="0985E864" w14:textId="77777777" w:rsidR="00953B56" w:rsidRPr="006F5951" w:rsidRDefault="00953B56" w:rsidP="00472A19">
            <w:pPr>
              <w:jc w:val="right"/>
              <w:rPr>
                <w:rFonts w:ascii="Noto Sans" w:hAnsi="Noto Sans" w:cs="Noto Sans"/>
                <w:b/>
                <w:bCs/>
                <w:sz w:val="24"/>
                <w:szCs w:val="24"/>
                <w:shd w:val="clear" w:color="auto" w:fill="FFFFFF"/>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shd w:val="clear" w:color="auto" w:fill="FFFFFF"/>
              </w:rPr>
              <w:t>1A-AP-08</w:t>
            </w:r>
          </w:p>
        </w:tc>
        <w:tc>
          <w:tcPr>
            <w:tcW w:w="3245" w:type="dxa"/>
          </w:tcPr>
          <w:p w14:paraId="00711690"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t xml:space="preserve">Ik kan een reeks stappen en beslissingen (algoritmen) volgen, omschrijven en vertegenwoordigen die nodig zijn om eenvoudige problemen op te lossen </w:t>
            </w:r>
          </w:p>
          <w:p w14:paraId="0D7B35E8" w14:textId="77777777" w:rsidR="00953B56" w:rsidRPr="006F5951" w:rsidRDefault="00953B56" w:rsidP="00472A19">
            <w:pPr>
              <w:jc w:val="right"/>
              <w:rPr>
                <w:rFonts w:ascii="Noto Sans" w:hAnsi="Noto Sans" w:cs="Noto Sans"/>
                <w:b/>
                <w:bCs/>
                <w:sz w:val="24"/>
                <w:szCs w:val="24"/>
                <w:shd w:val="clear" w:color="auto" w:fill="FFFFFF"/>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rFonts w:ascii="Noto Sans"/>
                <w:b/>
                <w:sz w:val="24"/>
                <w:shd w:val="clear" w:color="auto" w:fill="FFFFFF"/>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rFonts w:ascii="Noto Sans"/>
                <w:sz w:val="24"/>
              </w:rPr>
              <w:t>Ik kan eenvoudige programma's maken en fouten hierin opsporen en oplossen</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programma's met reeksen en eenvoudige lussen ontwikkelen om uitdrukking te geven aan idee</w:t>
            </w:r>
            <w:r>
              <w:rPr>
                <w:rFonts w:ascii="Noto Sans"/>
                <w:sz w:val="24"/>
                <w:shd w:val="clear" w:color="auto" w:fill="FFFFFF"/>
              </w:rPr>
              <w:t>ë</w:t>
            </w:r>
            <w:r>
              <w:rPr>
                <w:rFonts w:ascii="Noto Sans"/>
                <w:sz w:val="24"/>
                <w:shd w:val="clear" w:color="auto" w:fill="FFFFFF"/>
              </w:rPr>
              <w:t>n of een probleem op te lossen</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shd w:val="clear" w:color="auto" w:fill="FFFFFF"/>
              </w:rPr>
              <w:t>1A-AP-10</w:t>
            </w:r>
          </w:p>
        </w:tc>
        <w:tc>
          <w:tcPr>
            <w:tcW w:w="3245" w:type="dxa"/>
          </w:tcPr>
          <w:p w14:paraId="72CD238B"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t>Ik kan eenvoudige problemen defini</w:t>
            </w:r>
            <w:r>
              <w:rPr>
                <w:rFonts w:ascii="Noto Sans"/>
                <w:sz w:val="24"/>
                <w:shd w:val="clear" w:color="auto" w:fill="FFFFFF"/>
              </w:rPr>
              <w:t>ë</w:t>
            </w:r>
            <w:r>
              <w:rPr>
                <w:rFonts w:ascii="Noto Sans"/>
                <w:sz w:val="24"/>
                <w:shd w:val="clear" w:color="auto" w:fill="FFFFFF"/>
              </w:rPr>
              <w:t xml:space="preserve">ren en een reeks stappen en beslissingen (algoritmen) omschrijven en volgen die nodig zijn om deze problemen op te lossen </w:t>
            </w:r>
          </w:p>
          <w:p w14:paraId="42D97778" w14:textId="77777777" w:rsidR="00953B56" w:rsidRPr="006F5951" w:rsidRDefault="00953B56" w:rsidP="00472A19">
            <w:pPr>
              <w:jc w:val="right"/>
              <w:rPr>
                <w:rFonts w:ascii="Noto Sans" w:hAnsi="Noto Sans" w:cs="Noto Sans"/>
                <w:b/>
                <w:bCs/>
                <w:sz w:val="24"/>
                <w:szCs w:val="24"/>
                <w:shd w:val="clear" w:color="auto" w:fill="FFFFFF"/>
              </w:rPr>
            </w:pPr>
          </w:p>
          <w:p w14:paraId="2BC906B2" w14:textId="77777777" w:rsidR="00953B56" w:rsidRPr="006F5951" w:rsidRDefault="00953B56" w:rsidP="00472A19">
            <w:pPr>
              <w:rPr>
                <w:rFonts w:ascii="Noto Sans" w:hAnsi="Noto Sans" w:cs="Noto Sans"/>
                <w:b/>
                <w:bCs/>
                <w:sz w:val="24"/>
                <w:szCs w:val="24"/>
                <w:shd w:val="clear" w:color="auto" w:fill="FFFFFF"/>
              </w:rPr>
            </w:pPr>
          </w:p>
          <w:p w14:paraId="5A1294CF" w14:textId="77777777" w:rsidR="00953B56" w:rsidRPr="006F5951" w:rsidRDefault="00953B56" w:rsidP="00472A19">
            <w:pPr>
              <w:jc w:val="right"/>
              <w:rPr>
                <w:rFonts w:ascii="Noto Sans" w:hAnsi="Noto Sans" w:cs="Noto Sans"/>
                <w:b/>
                <w:bCs/>
                <w:sz w:val="24"/>
                <w:szCs w:val="24"/>
                <w:shd w:val="clear" w:color="auto" w:fill="FFFFFF"/>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rFonts w:ascii="Noto Sans"/>
                <w:b/>
                <w:sz w:val="24"/>
                <w:shd w:val="clear" w:color="auto" w:fill="FFFFFF"/>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t>Ik begrijp wat algoritmen zijn, hoe ze worden ge</w:t>
            </w:r>
            <w:r>
              <w:rPr>
                <w:rFonts w:ascii="Noto Sans"/>
                <w:sz w:val="24"/>
                <w:shd w:val="clear" w:color="auto" w:fill="FFFFFF"/>
              </w:rPr>
              <w:t>ï</w:t>
            </w:r>
            <w:r>
              <w:rPr>
                <w:rFonts w:ascii="Noto Sans"/>
                <w:sz w:val="24"/>
                <w:shd w:val="clear" w:color="auto" w:fill="FFFFFF"/>
              </w:rPr>
              <w:t>mplementeerd als programma's op digitale apparaten en dat programma's worden uitgevoerd aan de hand van precieze en eenduidige instructies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 xml:space="preserve">Fouten in een algoritme of </w:t>
            </w:r>
            <w:r>
              <w:rPr>
                <w:rFonts w:ascii="Noto Sans"/>
                <w:sz w:val="24"/>
                <w:shd w:val="clear" w:color="auto" w:fill="FFFFFF"/>
              </w:rPr>
              <w:lastRenderedPageBreak/>
              <w:t>programma met reeksen en eenvoudige lussen opsporen en oplossen</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lastRenderedPageBreak/>
              <w:t xml:space="preserve">Ontwerp, wijzig en volg </w:t>
            </w:r>
            <w:r>
              <w:rPr>
                <w:rFonts w:ascii="Noto Sans"/>
                <w:sz w:val="24"/>
                <w:shd w:val="clear" w:color="auto" w:fill="FFFFFF"/>
              </w:rPr>
              <w:lastRenderedPageBreak/>
              <w:t xml:space="preserve">eenvoudige algoritmen met reeksen stappen, vertakkingen en herhaling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rFonts w:ascii="Noto Sans"/>
                <w:b/>
                <w:sz w:val="24"/>
                <w:shd w:val="clear" w:color="auto" w:fill="FFFFFF"/>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lastRenderedPageBreak/>
              <w:t xml:space="preserve">Ik kan aan de hand van </w:t>
            </w:r>
            <w:r>
              <w:rPr>
                <w:rFonts w:ascii="Noto Sans"/>
                <w:sz w:val="24"/>
                <w:shd w:val="clear" w:color="auto" w:fill="FFFFFF"/>
              </w:rPr>
              <w:lastRenderedPageBreak/>
              <w:t>logisch redeneren het gedrag van eenvoudige programma's voorspellen</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rFonts w:ascii="Noto Sans"/>
                <w:b/>
                <w:sz w:val="24"/>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lastRenderedPageBreak/>
              <w:t>Ik kan vergelijken hoe mensen leven en werken voor en na de implementatie of invoering van nieuwe computertechnologie</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 xml:space="preserve">Ontwerp algoritmen in een schematische weergave en in het Engels en volg algoritmen om de uitvoer van een bepaalde invoer te voorspellen en fouten te identificeren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rFonts w:ascii="Noto Sans"/>
                <w:b/>
                <w:sz w:val="24"/>
                <w:shd w:val="clear" w:color="auto" w:fill="FFFFFF"/>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t>Ik kan aan de hand van logisch redeneren verklaren hoe sommige eenvoudige algoritmen werken en fouten in algoritmen en programma's detecteren en corrigeren</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rFonts w:ascii="Noto Sans"/>
                <w:b/>
                <w:sz w:val="24"/>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programma's maken met reeksen, gebeurtenissen, lussen en voorwaardelijke expressies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eenvoudige problemen defini</w:t>
            </w:r>
            <w:r>
              <w:rPr>
                <w:rFonts w:ascii="Noto Sans"/>
                <w:sz w:val="24"/>
                <w:shd w:val="clear" w:color="auto" w:fill="FFFFFF"/>
              </w:rPr>
              <w:t>ë</w:t>
            </w:r>
            <w:r>
              <w:rPr>
                <w:rFonts w:ascii="Noto Sans"/>
                <w:sz w:val="24"/>
                <w:shd w:val="clear" w:color="auto" w:fill="FFFFFF"/>
              </w:rPr>
              <w:t>ren en een reeks stappen en beslissingen (algoritmen) omschrijven en volgen die nodig zijn om deze problemen op te lossen</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reeksen, selectie en herhaling in programma's gebruiken, en werken met variabelen en verschillende vormen van invoer en uitvoer</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rFonts w:ascii="Noto Sans"/>
                <w:b/>
                <w:sz w:val="24"/>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meerdere algoritmen voor dezelfde taak vergelijken en verfijnen, en bepalen welke het meest geschikt is</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rFonts w:ascii="Noto Sans"/>
                <w:b/>
                <w:sz w:val="24"/>
                <w:shd w:val="clear" w:color="auto" w:fill="FFFFFF"/>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Ik kan eenvoudige digitale oplossingen implementeren als visuele programma's met algoritmen met vertakkingen (beslissingen) en gebruikersinvoer</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ACTDIP011</w:t>
            </w:r>
          </w:p>
        </w:tc>
        <w:tc>
          <w:tcPr>
            <w:tcW w:w="3246" w:type="dxa"/>
          </w:tcPr>
          <w:p w14:paraId="08B91208"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t>Ik kan programma's ontwerpen, schrijven en fouten hierin opsporen en oplossen om bepaalde doelen te bereiken, zoals het besturen of simuleren van fysieke systemen en het oplossen van problemen door deze in kleinere delen te ontleden</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rFonts w:ascii="Noto Sans"/>
                <w:b/>
                <w:sz w:val="24"/>
                <w:shd w:val="clear" w:color="auto" w:fill="FFFFFF"/>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 xml:space="preserve">Test een programma of algoritme en spoor fouten </w:t>
            </w:r>
            <w:r>
              <w:rPr>
                <w:rFonts w:ascii="Noto Sans"/>
                <w:sz w:val="24"/>
                <w:shd w:val="clear" w:color="auto" w:fill="FFFFFF"/>
              </w:rPr>
              <w:lastRenderedPageBreak/>
              <w:t>hierin op en los deze op om ervoor te zorgen dat het werkt zoals bedoeld</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lastRenderedPageBreak/>
              <w:t xml:space="preserve">Ik kan eenvoudige digitale oplossingen </w:t>
            </w:r>
            <w:r>
              <w:rPr>
                <w:rFonts w:ascii="Noto Sans"/>
                <w:sz w:val="24"/>
                <w:shd w:val="clear" w:color="auto" w:fill="FFFFFF"/>
              </w:rPr>
              <w:lastRenderedPageBreak/>
              <w:t xml:space="preserve">implementeren als eenvoudige visuele programma's met vertakkingen, herhaling en gebruikersinvoer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shd w:val="clear" w:color="auto" w:fill="FFFFFF"/>
              </w:rPr>
              <w:t>ACTDIP020</w:t>
            </w:r>
          </w:p>
        </w:tc>
        <w:tc>
          <w:tcPr>
            <w:tcW w:w="3246" w:type="dxa"/>
          </w:tcPr>
          <w:p w14:paraId="2253A60E"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lastRenderedPageBreak/>
              <w:t xml:space="preserve">Ik begrijp meerdere belangrijke algoritmen </w:t>
            </w:r>
            <w:r>
              <w:rPr>
                <w:rFonts w:ascii="Noto Sans"/>
                <w:sz w:val="24"/>
                <w:shd w:val="clear" w:color="auto" w:fill="FFFFFF"/>
              </w:rPr>
              <w:lastRenderedPageBreak/>
              <w:t>die computational thinking vertegenwoordigen en kan aan de hand van logisch redeneren het gebruik van alternatieve algoritmen voor hetzelfde probleem vergelijken</w:t>
            </w:r>
          </w:p>
          <w:p w14:paraId="7E163190" w14:textId="77777777" w:rsidR="00953B56" w:rsidRPr="007737C4" w:rsidRDefault="00953B56" w:rsidP="00472A19">
            <w:pPr>
              <w:jc w:val="right"/>
              <w:rPr>
                <w:rFonts w:ascii="Noto Sans" w:hAnsi="Noto Sans" w:cs="Noto Sans"/>
                <w:sz w:val="24"/>
                <w:szCs w:val="24"/>
                <w:shd w:val="clear" w:color="auto" w:fill="FFFFFF"/>
              </w:rPr>
            </w:pPr>
            <w:proofErr w:type="spellStart"/>
            <w:r>
              <w:rPr>
                <w:rFonts w:ascii="Noto Sans"/>
                <w:b/>
                <w:sz w:val="24"/>
              </w:rPr>
              <w:t>Key</w:t>
            </w:r>
            <w:proofErr w:type="spellEnd"/>
            <w:r>
              <w:rPr>
                <w:rFonts w:ascii="Noto Sans"/>
                <w:b/>
                <w:sz w:val="24"/>
              </w:rPr>
              <w:t xml:space="preserve"> Stage 3</w:t>
            </w:r>
          </w:p>
        </w:tc>
      </w:tr>
      <w:tr w:rsidR="00953B56" w:rsidRPr="007737C4" w14:paraId="7BA5EA74" w14:textId="77777777" w:rsidTr="00472A19">
        <w:trPr>
          <w:trHeight w:val="1592"/>
        </w:trPr>
        <w:tc>
          <w:tcPr>
            <w:tcW w:w="3245" w:type="dxa"/>
          </w:tcPr>
          <w:p w14:paraId="06ACB473"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lastRenderedPageBreak/>
              <w:t>Ik kan computertechnologie</w:t>
            </w:r>
            <w:r>
              <w:rPr>
                <w:rFonts w:ascii="Noto Sans"/>
                <w:sz w:val="24"/>
                <w:shd w:val="clear" w:color="auto" w:fill="FFFFFF"/>
              </w:rPr>
              <w:t>ë</w:t>
            </w:r>
            <w:r>
              <w:rPr>
                <w:rFonts w:ascii="Noto Sans"/>
                <w:sz w:val="24"/>
                <w:shd w:val="clear" w:color="auto" w:fill="FFFFFF"/>
              </w:rPr>
              <w:t>n opnoemen die de wereld hebben veranderd en hoe deze technologie</w:t>
            </w:r>
            <w:r>
              <w:rPr>
                <w:rFonts w:ascii="Noto Sans"/>
                <w:sz w:val="24"/>
                <w:shd w:val="clear" w:color="auto" w:fill="FFFFFF"/>
              </w:rPr>
              <w:t>ë</w:t>
            </w:r>
            <w:r>
              <w:rPr>
                <w:rFonts w:ascii="Noto Sans"/>
                <w:sz w:val="24"/>
                <w:shd w:val="clear" w:color="auto" w:fill="FFFFFF"/>
              </w:rPr>
              <w:t>n culturele praktijken be</w:t>
            </w:r>
            <w:r>
              <w:rPr>
                <w:rFonts w:ascii="Noto Sans"/>
                <w:sz w:val="24"/>
                <w:shd w:val="clear" w:color="auto" w:fill="FFFFFF"/>
              </w:rPr>
              <w:t>ï</w:t>
            </w:r>
            <w:r>
              <w:rPr>
                <w:rFonts w:ascii="Noto Sans"/>
                <w:sz w:val="24"/>
                <w:shd w:val="clear" w:color="auto" w:fill="FFFFFF"/>
              </w:rPr>
              <w:t>nvloeden en hierdoor worden be</w:t>
            </w:r>
            <w:r>
              <w:rPr>
                <w:rFonts w:ascii="Noto Sans"/>
                <w:sz w:val="24"/>
                <w:shd w:val="clear" w:color="auto" w:fill="FFFFFF"/>
              </w:rPr>
              <w:t>ï</w:t>
            </w:r>
            <w:r>
              <w:rPr>
                <w:rFonts w:ascii="Noto Sans"/>
                <w:sz w:val="24"/>
                <w:shd w:val="clear" w:color="auto" w:fill="FFFFFF"/>
              </w:rPr>
              <w:t>nvloed</w:t>
            </w:r>
          </w:p>
          <w:p w14:paraId="2A934E89" w14:textId="77777777" w:rsidR="00953B56" w:rsidRPr="006F5951" w:rsidRDefault="00953B56" w:rsidP="00472A19">
            <w:pPr>
              <w:rPr>
                <w:rFonts w:ascii="Noto Sans" w:hAnsi="Noto Sans" w:cs="Noto Sans"/>
                <w:b/>
                <w:bCs/>
                <w:sz w:val="24"/>
                <w:szCs w:val="24"/>
                <w:shd w:val="clear" w:color="auto" w:fill="FFFFFF"/>
              </w:rPr>
            </w:pPr>
          </w:p>
          <w:p w14:paraId="70389E6E" w14:textId="77777777" w:rsidR="00953B56" w:rsidRPr="006F5951" w:rsidRDefault="00953B56" w:rsidP="00472A19">
            <w:pPr>
              <w:jc w:val="right"/>
              <w:rPr>
                <w:rFonts w:ascii="Noto Sans" w:hAnsi="Noto Sans" w:cs="Noto Sans"/>
                <w:b/>
                <w:bCs/>
                <w:sz w:val="24"/>
                <w:szCs w:val="24"/>
                <w:shd w:val="clear" w:color="auto" w:fill="FFFFFF"/>
              </w:rPr>
            </w:pPr>
          </w:p>
          <w:p w14:paraId="4722D8CC" w14:textId="77777777" w:rsidR="00953B56" w:rsidRPr="006F5951" w:rsidRDefault="00953B56" w:rsidP="00472A19">
            <w:pPr>
              <w:jc w:val="right"/>
              <w:rPr>
                <w:rFonts w:ascii="Noto Sans" w:hAnsi="Noto Sans" w:cs="Noto Sans"/>
                <w:b/>
                <w:bCs/>
                <w:sz w:val="24"/>
                <w:szCs w:val="24"/>
                <w:shd w:val="clear" w:color="auto" w:fill="FFFFFF"/>
              </w:rPr>
            </w:pPr>
          </w:p>
          <w:p w14:paraId="1EE3E73F" w14:textId="77777777" w:rsidR="00953B56" w:rsidRPr="006F5951" w:rsidRDefault="00953B56" w:rsidP="00472A19">
            <w:pPr>
              <w:jc w:val="right"/>
              <w:rPr>
                <w:rFonts w:ascii="Noto Sans" w:hAnsi="Noto Sans" w:cs="Noto Sans"/>
                <w:b/>
                <w:bCs/>
                <w:sz w:val="24"/>
                <w:szCs w:val="24"/>
                <w:shd w:val="clear" w:color="auto" w:fill="FFFFFF"/>
              </w:rPr>
            </w:pPr>
          </w:p>
          <w:p w14:paraId="282B2D43" w14:textId="77777777" w:rsidR="00953B56" w:rsidRPr="007737C4" w:rsidRDefault="00953B56" w:rsidP="00472A19">
            <w:pPr>
              <w:jc w:val="right"/>
              <w:rPr>
                <w:rFonts w:ascii="Noto Sans" w:hAnsi="Noto Sans" w:cs="Noto Sans"/>
                <w:b/>
                <w:bCs/>
                <w:sz w:val="24"/>
                <w:szCs w:val="24"/>
              </w:rPr>
            </w:pPr>
            <w:r>
              <w:rPr>
                <w:rFonts w:ascii="Noto Sans"/>
                <w:b/>
                <w:sz w:val="24"/>
                <w:shd w:val="clear" w:color="auto" w:fill="FFFFFF"/>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 xml:space="preserve">Ik kan programma's met gebruikersinterfaces in een universeel toepasbare programmeertaal met vertakkingen, herhaling en functies implementeren en wijzigen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rFonts w:ascii="Noto Sans"/>
                <w:b/>
                <w:sz w:val="24"/>
                <w:shd w:val="clear" w:color="auto" w:fill="FFFFFF"/>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rFonts w:ascii="Noto Sans"/>
                <w:sz w:val="24"/>
                <w:shd w:val="clear" w:color="auto" w:fill="FFFFFF"/>
              </w:rPr>
              <w:t xml:space="preserve">Ik kan 2 of meer programmeertalen gebruiken, waarvan minstens </w:t>
            </w:r>
            <w:r>
              <w:rPr>
                <w:rFonts w:ascii="Noto Sans"/>
                <w:sz w:val="24"/>
                <w:shd w:val="clear" w:color="auto" w:fill="FFFFFF"/>
              </w:rPr>
              <w:t>éé</w:t>
            </w:r>
            <w:r>
              <w:rPr>
                <w:rFonts w:ascii="Noto Sans"/>
                <w:sz w:val="24"/>
                <w:shd w:val="clear" w:color="auto" w:fill="FFFFFF"/>
              </w:rPr>
              <w:t>n tekstueel, om een verscheidenheid aan computationele problemen op te lossen, op toepasselijke wijze gebruik te maken van gegevensstructuren, en modulaire programma's te ontwerpen en ontwikkelen die procedures of functies gebruiken</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t>Ik kan stroomdiagrammen en/of pseudocode gebruiken om complexe problemen als algoritmen aan te pakken</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rFonts w:ascii="Noto Sans"/>
                <w:b/>
                <w:sz w:val="24"/>
                <w:shd w:val="clear" w:color="auto" w:fill="FFFFFF"/>
              </w:rPr>
              <w:t>2-AP-10</w:t>
            </w:r>
          </w:p>
        </w:tc>
        <w:tc>
          <w:tcPr>
            <w:tcW w:w="3245" w:type="dxa"/>
          </w:tcPr>
          <w:p w14:paraId="2F10C332" w14:textId="77777777" w:rsidR="00953B56" w:rsidRPr="007737C4" w:rsidRDefault="00953B56" w:rsidP="00472A19">
            <w:pPr>
              <w:rPr>
                <w:rFonts w:ascii="Noto Sans" w:hAnsi="Noto Sans" w:cs="Noto Sans"/>
                <w:sz w:val="24"/>
                <w:szCs w:val="24"/>
              </w:rPr>
            </w:pPr>
            <w:r>
              <w:rPr>
                <w:rFonts w:ascii="Noto Sans"/>
                <w:sz w:val="24"/>
              </w:rPr>
              <w:t xml:space="preserve">Ik kan verschillende soorten gegevens verzamelen, openen en presenteren met eenvoudige software om informatie te genereren en problemen op te lossen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6F5951" w:rsidRDefault="00953B56" w:rsidP="00472A19">
            <w:pPr>
              <w:rPr>
                <w:rFonts w:ascii="Noto Sans" w:hAnsi="Noto Sans" w:cs="Noto Sans"/>
                <w:sz w:val="24"/>
                <w:szCs w:val="24"/>
                <w:shd w:val="clear" w:color="auto" w:fill="FFFFFF"/>
              </w:rPr>
            </w:pPr>
            <w:r>
              <w:rPr>
                <w:rFonts w:ascii="Noto Sans"/>
                <w:sz w:val="24"/>
                <w:shd w:val="clear" w:color="auto" w:fill="FFFFFF"/>
              </w:rPr>
              <w:t xml:space="preserve">Ik kan programma's ontwerpen en op </w:t>
            </w:r>
            <w:r>
              <w:rPr>
                <w:rFonts w:ascii="Noto Sans"/>
                <w:sz w:val="24"/>
                <w:shd w:val="clear" w:color="auto" w:fill="FFFFFF"/>
              </w:rPr>
              <w:lastRenderedPageBreak/>
              <w:t>iteratieve wijze ontwikkelen die controlestructuren combineren, waaronder geneste lussen en samengestelde voorwaardelijke expressies</w:t>
            </w:r>
          </w:p>
          <w:p w14:paraId="24E69D46" w14:textId="77777777" w:rsidR="00953B56" w:rsidRPr="006F5951" w:rsidRDefault="00953B56" w:rsidP="00472A19">
            <w:pPr>
              <w:jc w:val="right"/>
              <w:rPr>
                <w:rFonts w:ascii="Noto Sans" w:hAnsi="Noto Sans" w:cs="Noto Sans"/>
                <w:b/>
                <w:bCs/>
                <w:sz w:val="24"/>
                <w:szCs w:val="24"/>
                <w:shd w:val="clear" w:color="auto" w:fill="FFFFFF"/>
              </w:rPr>
            </w:pPr>
          </w:p>
          <w:p w14:paraId="3E2C4F7C" w14:textId="77777777" w:rsidR="00953B56" w:rsidRPr="006F5951" w:rsidRDefault="00953B56" w:rsidP="00472A19">
            <w:pPr>
              <w:jc w:val="right"/>
              <w:rPr>
                <w:rFonts w:ascii="Noto Sans" w:hAnsi="Noto Sans" w:cs="Noto Sans"/>
                <w:b/>
                <w:bCs/>
                <w:sz w:val="24"/>
                <w:szCs w:val="24"/>
                <w:shd w:val="clear" w:color="auto" w:fill="FFFFFF"/>
              </w:rPr>
            </w:pPr>
          </w:p>
          <w:p w14:paraId="44F225B5" w14:textId="77777777" w:rsidR="00953B56" w:rsidRPr="006F5951" w:rsidRDefault="00953B56" w:rsidP="00472A19">
            <w:pPr>
              <w:jc w:val="right"/>
              <w:rPr>
                <w:rFonts w:ascii="Noto Sans" w:hAnsi="Noto Sans" w:cs="Noto Sans"/>
                <w:b/>
                <w:bCs/>
                <w:sz w:val="24"/>
                <w:szCs w:val="24"/>
                <w:shd w:val="clear" w:color="auto" w:fill="FFFFFF"/>
              </w:rPr>
            </w:pPr>
          </w:p>
          <w:p w14:paraId="189D6C8B" w14:textId="77777777" w:rsidR="00953B56" w:rsidRPr="006F5951" w:rsidRDefault="00953B56" w:rsidP="00472A19">
            <w:pPr>
              <w:rPr>
                <w:rFonts w:ascii="Noto Sans" w:hAnsi="Noto Sans" w:cs="Noto Sans"/>
                <w:b/>
                <w:bCs/>
                <w:sz w:val="24"/>
                <w:szCs w:val="24"/>
                <w:shd w:val="clear" w:color="auto" w:fill="FFFFFF"/>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rFonts w:ascii="Noto Sans"/>
                <w:b/>
                <w:sz w:val="24"/>
                <w:shd w:val="clear" w:color="auto" w:fill="FFFFFF"/>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rFonts w:ascii="Noto Sans"/>
                <w:sz w:val="24"/>
                <w:shd w:val="clear" w:color="auto" w:fill="FFFFFF"/>
              </w:rPr>
              <w:t>Ik kan problemen en subproblemen in delen ontleden om het ontwerpen, implementeren en beoordelen van programma's mogelijk te maken</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rFonts w:ascii="Noto Sans"/>
                <w:b/>
                <w:sz w:val="24"/>
                <w:shd w:val="clear" w:color="auto" w:fill="FFFFFF"/>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rFonts w:ascii="Noto Sans"/>
          <w:b/>
          <w:sz w:val="24"/>
        </w:rPr>
        <w:t>Voorbereiding voor de leraar:</w:t>
      </w:r>
      <w:r>
        <w:rPr>
          <w:rFonts w:ascii="Noto Sans"/>
          <w:b/>
          <w:sz w:val="24"/>
        </w:rPr>
        <w:t>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Installeer Minecraft: Education Edition door naar </w:t>
      </w:r>
      <w:hyperlink r:id="rId11" w:history="1">
        <w:r>
          <w:rPr>
            <w:rStyle w:val="Hyperlink"/>
            <w:rFonts w:ascii="Noto Sans"/>
            <w:sz w:val="24"/>
          </w:rPr>
          <w:t>https://aka.ms/HourofCode2021</w:t>
        </w:r>
      </w:hyperlink>
      <w:r>
        <w:rPr>
          <w:rFonts w:ascii="Noto Sans"/>
          <w:sz w:val="24"/>
        </w:rPr>
        <w:t xml:space="preserve"> te gaan.</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Bekijk </w:t>
      </w:r>
      <w:hyperlink r:id="rId12" w:history="1">
        <w:r>
          <w:rPr>
            <w:rStyle w:val="Hyperlink"/>
            <w:rFonts w:ascii="Noto Sans"/>
            <w:sz w:val="24"/>
          </w:rPr>
          <w:t>de introductievideo</w:t>
        </w:r>
      </w:hyperlink>
      <w:r>
        <w:rPr>
          <w:rFonts w:ascii="Noto Sans"/>
          <w:sz w:val="24"/>
        </w:rPr>
        <w:t xml:space="preserve"> van het Een Uur Code-thema van dit jaar.</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Bekijk </w:t>
      </w:r>
      <w:hyperlink r:id="rId13" w:history="1">
        <w:r>
          <w:rPr>
            <w:rStyle w:val="Hyperlink"/>
            <w:rFonts w:ascii="Noto Sans"/>
            <w:sz w:val="24"/>
          </w:rPr>
          <w:t>de overzichtsvideo</w:t>
        </w:r>
      </w:hyperlink>
      <w:r>
        <w:rPr>
          <w:rFonts w:ascii="Noto Sans"/>
          <w:sz w:val="24"/>
        </w:rPr>
        <w:t xml:space="preserve"> om meer te weten te komen over de les en hoe je je in de Minecraft-wereld kunt bewegen.</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Download de </w:t>
      </w:r>
      <w:hyperlink r:id="rId14" w:history="1">
        <w:r>
          <w:rPr>
            <w:rStyle w:val="Hyperlink"/>
            <w:rFonts w:ascii="Noto Sans"/>
            <w:sz w:val="24"/>
          </w:rPr>
          <w:t>Onderwijzersgids</w:t>
        </w:r>
      </w:hyperlink>
      <w:r>
        <w:rPr>
          <w:rFonts w:ascii="Noto Sans"/>
          <w:sz w:val="24"/>
        </w:rPr>
        <w:t>. Deze bevat alle informatie die je nodig hebt om je leerlingen een leuke en geslaagde Een Uur Code-ervaring te bieden en bevat tevens alle externe bronnen en aanbevolen instructies voor leeromgevingen met begeleiding, onafhankelijke leeromgevingen of hybride/externe leeromgevingen.</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Gebruik de </w:t>
      </w:r>
      <w:bookmarkStart w:id="0" w:name="OLE_LINK1"/>
      <w:r>
        <w:fldChar w:fldCharType="begin"/>
      </w:r>
      <w:r>
        <w:instrText>HYPERLINK "C:\\Users\\laylahbulman\\Downloads\\aka.ms\\HOC2021presentationslides"</w:instrText>
      </w:r>
      <w:r>
        <w:fldChar w:fldCharType="separate"/>
      </w:r>
      <w:r>
        <w:rPr>
          <w:rStyle w:val="Hyperlink"/>
          <w:rFonts w:ascii="Noto Sans"/>
          <w:sz w:val="24"/>
        </w:rPr>
        <w:t>presentatiedia's</w:t>
      </w:r>
      <w:r>
        <w:fldChar w:fldCharType="end"/>
      </w:r>
      <w:r>
        <w:rPr>
          <w:rFonts w:ascii="Noto Sans"/>
          <w:sz w:val="24"/>
        </w:rPr>
        <w:t xml:space="preserve"> </w:t>
      </w:r>
      <w:bookmarkEnd w:id="0"/>
      <w:r>
        <w:rPr>
          <w:rFonts w:ascii="Noto Sans"/>
          <w:sz w:val="24"/>
        </w:rPr>
        <w:t>voor stapsgewijze instructies voor de leerlingen.</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t xml:space="preserve">Download een kopie van de </w:t>
      </w:r>
      <w:hyperlink r:id="rId15" w:history="1">
        <w:r>
          <w:rPr>
            <w:rStyle w:val="Hyperlink"/>
            <w:rFonts w:ascii="Noto Sans"/>
            <w:sz w:val="24"/>
          </w:rPr>
          <w:t>programmeeroplossingen</w:t>
        </w:r>
      </w:hyperlink>
      <w:r>
        <w:rPr>
          <w:rFonts w:ascii="Noto Sans"/>
          <w:sz w:val="24"/>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rFonts w:ascii="Noto Sans"/>
          <w:sz w:val="24"/>
        </w:rPr>
        <w:lastRenderedPageBreak/>
        <w:t xml:space="preserve">Heb je nog vragen? Raadpleeg dan de </w:t>
      </w:r>
      <w:hyperlink r:id="rId16" w:history="1">
        <w:r>
          <w:rPr>
            <w:rStyle w:val="Hyperlink"/>
            <w:rFonts w:ascii="Noto Sans"/>
            <w:sz w:val="24"/>
          </w:rPr>
          <w:t>Veelgestelde vragen</w:t>
        </w:r>
      </w:hyperlink>
      <w:r>
        <w:rPr>
          <w:rFonts w:ascii="Noto Sans"/>
          <w:sz w:val="24"/>
        </w:rPr>
        <w:t xml:space="preserve">. </w:t>
      </w:r>
    </w:p>
    <w:p w14:paraId="7B079D41" w14:textId="77777777" w:rsidR="00953B56" w:rsidRPr="007737C4" w:rsidRDefault="00953B56" w:rsidP="00953B56">
      <w:pPr>
        <w:rPr>
          <w:rFonts w:ascii="Noto Sans" w:hAnsi="Noto Sans" w:cs="Noto Sans"/>
          <w:b/>
          <w:bCs/>
          <w:sz w:val="24"/>
          <w:szCs w:val="24"/>
        </w:rPr>
      </w:pPr>
      <w:r>
        <w:rPr>
          <w:rFonts w:ascii="Noto Sans"/>
          <w:b/>
          <w:sz w:val="24"/>
        </w:rPr>
        <w:t>Themaoverzicht:</w:t>
      </w:r>
      <w:r>
        <w:rPr>
          <w:rFonts w:ascii="Noto Sans"/>
          <w:b/>
          <w:sz w:val="24"/>
        </w:rPr>
        <w:t>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Als een computerwetenschapper bij het Instituut van Ernstige Tijdfouten is het jouw taak om de mysterieuze tijdbreuken te corrigeren die her en der in de geschiedenis verschijnen en erachter te komen wie (of wat!) de oorzaak is.</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Help jij de tijdbreuken op te lossen en de geschiedenis te redden met je programmeersuperkrachten?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Kom je erachter wie of wat deze bizarre veranderingen in de geschiedenis veroorzaakt?</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 xml:space="preserve">In je TimeCraft-missie ga je: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rFonts w:ascii="Noto Sans"/>
          <w:sz w:val="24"/>
        </w:rPr>
        <w:t>Terug in de tijd naar spannende momenten in de wereldgeschiedenis</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rFonts w:ascii="Noto Sans"/>
          <w:sz w:val="24"/>
        </w:rPr>
        <w:t>Je Tijd-Agent programmeren om de tijdbreuken te corrigeren</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rFonts w:ascii="Noto Sans"/>
          <w:sz w:val="24"/>
        </w:rPr>
        <w:t>Op zoek naar aanwijzingen om erachter te komen wie de dader is (wie of wat de tijdbreuken veroorzaakt)</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rFonts w:ascii="Noto Sans"/>
          <w:sz w:val="24"/>
        </w:rPr>
        <w:t>Leerlingen kunnen blokgebaseerd programmeren of Python-code gebruiken.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rFonts w:ascii="Noto Sans"/>
          <w:b/>
          <w:sz w:val="24"/>
        </w:rPr>
        <w:t>Leerdoelen:</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rFonts w:ascii="Noto Sans"/>
          <w:sz w:val="24"/>
        </w:rPr>
        <w:t>Het belang en de voordelen van computerwetenschap in alle aspecten van het leven begrijpen.</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rFonts w:ascii="Noto Sans"/>
          <w:sz w:val="24"/>
        </w:rPr>
        <w:t>Problemen analyseren en oplossen aan de hand van algoritmisch denken en het ontleden van problemen.</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rFonts w:ascii="Noto Sans"/>
          <w:sz w:val="24"/>
        </w:rPr>
        <w:t>Concepten van computerwetenschap oefenen, zoals reeksen, gebeurtenissen, lussen en foutopsporing.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rFonts w:ascii="Noto Sans"/>
          <w:sz w:val="24"/>
        </w:rPr>
        <w:t xml:space="preserve">Programmeeroplossingen maken om een taak te voltooien of probleem op te lossen.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rFonts w:ascii="Noto Sans"/>
          <w:sz w:val="24"/>
        </w:rPr>
        <w:t>De uitgebreide loopbaanmogelijkheden herkennen die computerwetenschap biedt.</w:t>
      </w:r>
    </w:p>
    <w:p w14:paraId="50EA8C1E" w14:textId="77777777" w:rsidR="00953B56" w:rsidRPr="007737C4" w:rsidRDefault="00953B56" w:rsidP="00953B56">
      <w:pPr>
        <w:rPr>
          <w:rFonts w:ascii="Noto Sans" w:hAnsi="Noto Sans" w:cs="Noto Sans"/>
          <w:b/>
          <w:bCs/>
          <w:sz w:val="24"/>
          <w:szCs w:val="24"/>
        </w:rPr>
      </w:pPr>
      <w:r>
        <w:rPr>
          <w:rFonts w:ascii="Noto Sans"/>
          <w:b/>
          <w:sz w:val="24"/>
        </w:rPr>
        <w:t>Leerlingactiviteiten:</w:t>
      </w:r>
      <w:r>
        <w:rPr>
          <w:rFonts w:ascii="Noto Sans"/>
          <w:b/>
          <w:sz w:val="24"/>
        </w:rPr>
        <w:t> </w:t>
      </w:r>
    </w:p>
    <w:p w14:paraId="510E4645" w14:textId="77777777" w:rsidR="00953B56" w:rsidRPr="007737C4" w:rsidRDefault="00953B56" w:rsidP="00953B56">
      <w:pPr>
        <w:rPr>
          <w:rFonts w:ascii="Noto Sans" w:hAnsi="Noto Sans" w:cs="Noto Sans"/>
          <w:b/>
          <w:bCs/>
          <w:sz w:val="24"/>
          <w:szCs w:val="24"/>
        </w:rPr>
      </w:pPr>
      <w:r>
        <w:rPr>
          <w:rFonts w:ascii="Noto Sans"/>
          <w:b/>
          <w:sz w:val="24"/>
        </w:rPr>
        <w:lastRenderedPageBreak/>
        <w:t>Introductieactiviteiten (5 minuten):</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rFonts w:ascii="Noto Sans"/>
          <w:sz w:val="24"/>
        </w:rPr>
        <w:t>Leerlingen denken na over de volgende drie vragen:</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rFonts w:ascii="Noto Sans"/>
          <w:sz w:val="24"/>
        </w:rPr>
        <w:t>Wat is computerwetenschap?</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rFonts w:ascii="Noto Sans"/>
          <w:sz w:val="24"/>
        </w:rPr>
        <w:t>Hoe wordt computerwetenschap gebruikt op school?</w:t>
      </w:r>
    </w:p>
    <w:p w14:paraId="414A4458" w14:textId="68973119" w:rsidR="00953B56" w:rsidRPr="007737C4" w:rsidRDefault="006F5951" w:rsidP="00953B56">
      <w:pPr>
        <w:pStyle w:val="ListParagraph"/>
        <w:numPr>
          <w:ilvl w:val="0"/>
          <w:numId w:val="9"/>
        </w:numPr>
        <w:rPr>
          <w:rFonts w:ascii="Noto Sans" w:hAnsi="Noto Sans" w:cs="Noto Sans"/>
          <w:sz w:val="24"/>
          <w:szCs w:val="24"/>
        </w:rPr>
      </w:pPr>
      <w:r w:rsidRPr="006F5951">
        <w:rPr>
          <w:rFonts w:ascii="Noto Sans"/>
          <w:sz w:val="24"/>
        </w:rPr>
        <w:t xml:space="preserve">Hoe wordt computerwetenschap gebruikt op de werkplek </w:t>
      </w:r>
      <w:r w:rsidR="00953B56">
        <w:rPr>
          <w:rFonts w:ascii="Noto Sans"/>
          <w:sz w:val="24"/>
        </w:rPr>
        <w:t>(bij verschillende beroepen)?</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rFonts w:ascii="Noto Sans"/>
          <w:sz w:val="24"/>
        </w:rPr>
        <w:t>Leerlingen krijgen een verklarende woordenlijst die ze zal helpen tijdens de leerervaring.</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rFonts w:ascii="Noto Sans"/>
          <w:b/>
          <w:sz w:val="24"/>
        </w:rPr>
        <w:t xml:space="preserve">Programmeeractiviteiten: (30-40 minuten): </w:t>
      </w:r>
    </w:p>
    <w:p w14:paraId="621873FA" w14:textId="77777777" w:rsidR="00953B56" w:rsidRPr="007737C4" w:rsidRDefault="00953B56" w:rsidP="00953B56">
      <w:pPr>
        <w:rPr>
          <w:rFonts w:ascii="Noto Sans" w:hAnsi="Noto Sans" w:cs="Noto Sans"/>
          <w:sz w:val="24"/>
          <w:szCs w:val="24"/>
        </w:rPr>
      </w:pPr>
      <w:r>
        <w:rPr>
          <w:rFonts w:ascii="Noto Sans"/>
          <w:sz w:val="24"/>
        </w:rPr>
        <w:t>Leerlingen beginnen hun programmeerreis bij een portaal naar de Ephemera 1, het centrale ruimteschip van het Instituut voor Toezicht op Tijdfouten. Ze zijn computerwetenschappers waarnaar naarstig wordt uitgekeken door TARRA, de robot met artificial intelligence (AI) die het schip beheert en de Tijd-Agenten, robots die terugreizen in de tijd naar verschillende punten in de geschiedenis om de tijdbreuken met behulp van code te repareren.</w:t>
      </w:r>
    </w:p>
    <w:p w14:paraId="5F263435" w14:textId="77777777" w:rsidR="00953B56" w:rsidRPr="007737C4" w:rsidRDefault="00953B56" w:rsidP="00953B56">
      <w:pPr>
        <w:rPr>
          <w:rFonts w:ascii="Noto Sans" w:hAnsi="Noto Sans" w:cs="Noto Sans"/>
          <w:sz w:val="24"/>
          <w:szCs w:val="24"/>
        </w:rPr>
      </w:pPr>
      <w:r>
        <w:rPr>
          <w:rFonts w:ascii="Noto Sans"/>
          <w:sz w:val="24"/>
        </w:rPr>
        <w:t xml:space="preserve">Leerlingen worden gevraagd om voor programmeeractiviteiten een keuze te maken tussen blokken of Python en vervolgens hun Tijd-Agent te selecteren. Beginnende programmeurs raden we aan met blokken te werken.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rFonts w:ascii="Noto Sans"/>
          <w:sz w:val="24"/>
        </w:rPr>
        <w:t xml:space="preserve">Nadat ze hun Agent hebben geselecteerd, voltooien leerlingen ter introductie inleidende programmeeruitdagingen.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rFonts w:ascii="Noto Sans"/>
          <w:sz w:val="24"/>
        </w:rPr>
        <w:t xml:space="preserve">INLEIDENDE PROGRAMMEERUITDAGINGEN </w:t>
      </w:r>
    </w:p>
    <w:p w14:paraId="2B0F8BD1" w14:textId="77777777" w:rsidR="00953B56" w:rsidRPr="007737C4" w:rsidRDefault="00953B56" w:rsidP="00953B56">
      <w:pPr>
        <w:rPr>
          <w:rFonts w:ascii="Noto Sans" w:hAnsi="Noto Sans" w:cs="Noto Sans"/>
          <w:sz w:val="24"/>
          <w:szCs w:val="24"/>
        </w:rPr>
      </w:pPr>
      <w:r>
        <w:rPr>
          <w:rFonts w:ascii="Noto Sans"/>
          <w:sz w:val="24"/>
        </w:rPr>
        <w:t xml:space="preserve">Uitdaging 1: Roep je Tijd-Agent op. Neem je TALK-communicatieapparaat in ontvangst van TARRA en roep je Tijd-Agent op naar jouw locatie. </w:t>
      </w:r>
    </w:p>
    <w:p w14:paraId="0E73A29A" w14:textId="77777777" w:rsidR="00953B56" w:rsidRPr="007737C4" w:rsidRDefault="00953B56" w:rsidP="00953B56">
      <w:pPr>
        <w:rPr>
          <w:rFonts w:ascii="Noto Sans" w:hAnsi="Noto Sans" w:cs="Noto Sans"/>
          <w:sz w:val="24"/>
          <w:szCs w:val="24"/>
        </w:rPr>
      </w:pPr>
      <w:r>
        <w:rPr>
          <w:rFonts w:ascii="Noto Sans"/>
          <w:sz w:val="24"/>
        </w:rPr>
        <w:t xml:space="preserve">Challenge 2: Verplaats je Agent met met Verplaats de Agent naar voren zodat deze op het groene blok komt te staan.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rFonts w:ascii="Noto Sans"/>
          <w:sz w:val="24"/>
        </w:rPr>
        <w:t>TIJDLIJNPROGRAMMEERUITDAGINGEN</w:t>
      </w:r>
    </w:p>
    <w:p w14:paraId="03E68B55" w14:textId="77777777" w:rsidR="00953B56" w:rsidRDefault="00953B56" w:rsidP="00953B56">
      <w:pPr>
        <w:rPr>
          <w:rFonts w:ascii="Noto Sans" w:hAnsi="Noto Sans" w:cs="Noto Sans"/>
          <w:sz w:val="24"/>
          <w:szCs w:val="24"/>
        </w:rPr>
      </w:pPr>
      <w:r>
        <w:rPr>
          <w:rFonts w:ascii="Noto Sans"/>
          <w:sz w:val="24"/>
        </w:rPr>
        <w:lastRenderedPageBreak/>
        <w:t>Leerlingen worden naar hun eerste uitdaging gestuurd: Jazz met bigband, een begeleide programmeerervaring.  Leerlingen krijgen twee hints om elke programmeer activiteit op te lossen voordat deze voor hen wordt opgelost. Na elke programmeerervaring gaan ze kort op zoek naar een aanwijzing om de dader mee te identificeren.</w:t>
      </w:r>
    </w:p>
    <w:p w14:paraId="3E7BE17E" w14:textId="77777777" w:rsidR="00953B56" w:rsidRDefault="00953B56" w:rsidP="00953B56">
      <w:pPr>
        <w:rPr>
          <w:rFonts w:ascii="Noto Sans" w:hAnsi="Noto Sans" w:cs="Noto Sans"/>
          <w:sz w:val="24"/>
          <w:szCs w:val="24"/>
        </w:rPr>
      </w:pPr>
      <w:r>
        <w:rPr>
          <w:rFonts w:ascii="Noto Sans"/>
          <w:sz w:val="24"/>
        </w:rPr>
        <w:t>Nadat leerlingen Tijdbreuk 1: Jazz met bigband hebben voltooid, keren ze terug naar de lobby waar ze een andere uitdaging kunnen selecteren. Leerlingen kunnen alle tijdbreuken selecteren, maar het wordt aanbevolen dat ze tijdbreuken kiezen die op het grote scherm boven de tijdlijn worden getoond.</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Jazz met bigband</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(Dit is de begeleide uitdaging)</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Een grote jazzmuzikant heeft zijn geliefde trompet verloren en heeft deze vervangen door een kazoo! Programmeer je Tijd-Agent zodat deze zich een weg door het doolhof kan vinden en de trompet van de muzikant kan vinden om jazz te redden.</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Grote Piramiden van Gizeh</w:t>
            </w:r>
          </w:p>
        </w:tc>
        <w:tc>
          <w:tcPr>
            <w:tcW w:w="5755" w:type="dxa"/>
          </w:tcPr>
          <w:p w14:paraId="6D127828" w14:textId="77777777" w:rsidR="00953B56" w:rsidRPr="006F5951" w:rsidRDefault="00953B56" w:rsidP="00472A19">
            <w:pPr>
              <w:textAlignment w:val="baseline"/>
              <w:rPr>
                <w:rFonts w:ascii="Noto Sans" w:eastAsia="Times New Roman" w:hAnsi="Noto Sans" w:cs="Noto Sans"/>
                <w:sz w:val="24"/>
                <w:szCs w:val="24"/>
                <w:lang w:val="fr-CA" w:eastAsia="en-GB"/>
              </w:rPr>
            </w:pPr>
            <w:r>
              <w:rPr>
                <w:rFonts w:ascii="Noto Sans"/>
                <w:sz w:val="24"/>
              </w:rPr>
              <w:t xml:space="preserve">De grote piramiden zijn nu kubussen!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 xml:space="preserve">Programmeer je Tijd-Agent zodat deze de ontwerper kan helpen een veilige constructie te bouwen die duizenden jaren meegaat... de piramide.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Maanlanding</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 xml:space="preserve">De astronauten hebben je hulp nodig! Gebruik je Tijd-Agent om door een doolhof te komen en de berekeningen te bezorgen zodat de astronauten op de maan kunnen landen.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Chinese Muur</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 xml:space="preserve">De Chinese Muur is nog niet zo lang... Hij is eigenlijk best kort!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 xml:space="preserve">De hongerige panda's blijven de bamboe steigers opeten, waardoor de arbeiders niet in staat zijn de grote en hoge muur te bouwen. Programmeer een bamboetuin om de hongerige panda's af te leiden!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 xml:space="preserve">Mona Lisa lacht niet meer, maar is heel verdrietig. De Tijddader is terug in de tijd gegaan en heeft de tuin van Mona Lisa verwoest, waardoor haar beroemde glimlach een frons is geworden. Programmeer je Tijd-Agent zodat </w:t>
            </w:r>
            <w:r>
              <w:rPr>
                <w:rFonts w:ascii="Noto Sans"/>
                <w:sz w:val="24"/>
              </w:rPr>
              <w:lastRenderedPageBreak/>
              <w:t xml:space="preserve">deze haar kan opvrolijken door meer bloemen te planten.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lastRenderedPageBreak/>
              <w:t>Tijdbreuk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Eerste vluchten</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dader heeft de landingsbaan bezaaid met gaten. En in plaats van vliegtuigen hebben we alleen maar heteluchtballonnen. Programmeer je Tijd-Agent zodat deze de landingsbaan repareert en de uitvinders hun eerste vlucht kunnen maken!</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Eerste computerwetenschapper</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Het eerste computerprogramma kon een liedje afspelen, maar de dader heeft de code verpest. Gebruik je Tijd-Agent om de code te repareren zodat er muziek kan spelen!</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Trouwe viervoeter</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trouwe viervoeter is geen hond meer, maar een beer! Gebruik je Tijd-Agent om bevriend te raken met een puppy en leid deze puppy terug naar de mens zodat deze weer hun trouwe viervoeter kan worden.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Paleontologiepuzzel</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O nee! De dader is terug in de tijd gegaan en heeft een paar fossielen gestolen, waardoor de Brachiosaurus een korte nek heeft. Gebruik je Tijd-Agent om de gestolen fossielen te vervangen, zodat de paleontologen de Brachiosaurus opnieuw kunnen bouwen, maar dan nu met een lange nek!</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rFonts w:ascii="Noto Sans"/>
                <w:b/>
                <w:sz w:val="24"/>
              </w:rPr>
              <w:t>Tijdbreuk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Elementen van ontdekking</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rFonts w:ascii="Noto Sans"/>
                <w:sz w:val="24"/>
              </w:rPr>
              <w:t>De dader heeft ingebroken in het scheikundelab en een aantal elementen verborgen. Gebruik je Tijd-Agent om te verstopte elementen te vinden, zodat de wetenschapper een geweldige ontdekking kan doen!</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rFonts w:ascii="Noto Sans"/>
          <w:sz w:val="24"/>
        </w:rPr>
        <w:t>Nadat leerlingen drie programmeeractiviteiten hebben voltooid, hebben ze de eerste lus van het spel voltooid en de dader ge</w:t>
      </w:r>
      <w:r>
        <w:rPr>
          <w:rFonts w:ascii="Noto Sans"/>
          <w:sz w:val="24"/>
        </w:rPr>
        <w:t>ï</w:t>
      </w:r>
      <w:r>
        <w:rPr>
          <w:rFonts w:ascii="Noto Sans"/>
          <w:sz w:val="24"/>
        </w:rPr>
        <w:t>dentificeerd.  Ze kunnen doorgaan met programmeeractiviteiten door een nieuwe Tijd-Agent te selecteren en extra tijdbreuken op te lossen.</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rFonts w:ascii="Noto Sans"/>
          <w:b/>
          <w:sz w:val="24"/>
        </w:rPr>
        <w:t>Beoordeling:</w:t>
      </w:r>
      <w:r>
        <w:rPr>
          <w:rFonts w:ascii="Noto Sans"/>
          <w:b/>
          <w:sz w:val="24"/>
        </w:rPr>
        <w:t> </w:t>
      </w:r>
    </w:p>
    <w:p w14:paraId="13A0366E" w14:textId="77777777" w:rsidR="00953B56" w:rsidRPr="007737C4" w:rsidRDefault="00953B56" w:rsidP="00953B56">
      <w:pPr>
        <w:numPr>
          <w:ilvl w:val="0"/>
          <w:numId w:val="11"/>
        </w:numPr>
        <w:rPr>
          <w:rFonts w:ascii="Noto Sans" w:hAnsi="Noto Sans" w:cs="Noto Sans"/>
          <w:sz w:val="24"/>
          <w:szCs w:val="24"/>
        </w:rPr>
      </w:pPr>
      <w:r>
        <w:rPr>
          <w:rFonts w:ascii="Noto Sans"/>
          <w:sz w:val="24"/>
        </w:rPr>
        <w:lastRenderedPageBreak/>
        <w:t>Wat was je favoriete onderdeel van Een Uur Code?</w:t>
      </w:r>
    </w:p>
    <w:p w14:paraId="0454C426" w14:textId="77777777" w:rsidR="00953B56" w:rsidRPr="007737C4" w:rsidRDefault="00953B56" w:rsidP="00953B56">
      <w:pPr>
        <w:numPr>
          <w:ilvl w:val="0"/>
          <w:numId w:val="11"/>
        </w:numPr>
        <w:rPr>
          <w:rFonts w:ascii="Noto Sans" w:hAnsi="Noto Sans" w:cs="Noto Sans"/>
          <w:sz w:val="24"/>
          <w:szCs w:val="24"/>
        </w:rPr>
      </w:pPr>
      <w:r>
        <w:rPr>
          <w:rFonts w:ascii="Noto Sans"/>
          <w:sz w:val="24"/>
        </w:rPr>
        <w:t>Wat was het meest uitdagende onderdeel van Een Uur Code?</w:t>
      </w:r>
    </w:p>
    <w:p w14:paraId="42F5A365" w14:textId="77777777" w:rsidR="00953B56" w:rsidRPr="007737C4" w:rsidRDefault="00953B56" w:rsidP="00953B56">
      <w:pPr>
        <w:numPr>
          <w:ilvl w:val="0"/>
          <w:numId w:val="11"/>
        </w:numPr>
        <w:rPr>
          <w:rFonts w:ascii="Noto Sans" w:hAnsi="Noto Sans" w:cs="Noto Sans"/>
          <w:sz w:val="24"/>
          <w:szCs w:val="24"/>
        </w:rPr>
      </w:pPr>
      <w:r>
        <w:rPr>
          <w:rFonts w:ascii="Noto Sans"/>
          <w:sz w:val="24"/>
        </w:rPr>
        <w:t>Hoe heb je vandaag vaardigheden op het gebied van computerwetenschap gebruikt?</w:t>
      </w:r>
    </w:p>
    <w:p w14:paraId="648A3F5E" w14:textId="77777777" w:rsidR="00953B56" w:rsidRPr="007737C4" w:rsidRDefault="00953B56" w:rsidP="00953B56">
      <w:pPr>
        <w:numPr>
          <w:ilvl w:val="0"/>
          <w:numId w:val="11"/>
        </w:numPr>
        <w:rPr>
          <w:rFonts w:ascii="Noto Sans" w:hAnsi="Noto Sans" w:cs="Noto Sans"/>
          <w:sz w:val="24"/>
          <w:szCs w:val="24"/>
        </w:rPr>
      </w:pPr>
      <w:r>
        <w:rPr>
          <w:rFonts w:ascii="Noto Sans"/>
          <w:sz w:val="24"/>
        </w:rPr>
        <w:t>Wat is iets nieuws dat je vandaag hebt geleerd?</w:t>
      </w:r>
    </w:p>
    <w:p w14:paraId="26ADE5A5" w14:textId="77777777" w:rsidR="00953B56" w:rsidRPr="007737C4" w:rsidRDefault="00953B56" w:rsidP="00953B56">
      <w:pPr>
        <w:numPr>
          <w:ilvl w:val="0"/>
          <w:numId w:val="11"/>
        </w:numPr>
        <w:rPr>
          <w:rFonts w:ascii="Noto Sans" w:hAnsi="Noto Sans" w:cs="Noto Sans"/>
          <w:sz w:val="24"/>
          <w:szCs w:val="24"/>
        </w:rPr>
      </w:pPr>
      <w:r>
        <w:rPr>
          <w:rFonts w:ascii="Noto Sans"/>
          <w:sz w:val="24"/>
        </w:rPr>
        <w:t>Waarom is computerwetenschap voor iedereen belangrijk?</w:t>
      </w:r>
    </w:p>
    <w:p w14:paraId="784FC560" w14:textId="77777777" w:rsidR="00953B56" w:rsidRPr="007737C4" w:rsidRDefault="00953B56" w:rsidP="00953B56">
      <w:pPr>
        <w:numPr>
          <w:ilvl w:val="0"/>
          <w:numId w:val="11"/>
        </w:numPr>
        <w:rPr>
          <w:rFonts w:ascii="Noto Sans" w:hAnsi="Noto Sans" w:cs="Noto Sans"/>
          <w:sz w:val="24"/>
          <w:szCs w:val="24"/>
        </w:rPr>
      </w:pPr>
      <w:r>
        <w:rPr>
          <w:rFonts w:ascii="Noto Sans"/>
          <w:sz w:val="24"/>
        </w:rPr>
        <w:t>Zou je Minecraft: Education Edition nog eens willen spelen?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rFonts w:ascii="Noto Sans"/>
          <w:b/>
          <w:sz w:val="24"/>
        </w:rPr>
        <w:t>Onderscheid:</w:t>
      </w:r>
      <w:r>
        <w:rPr>
          <w:rFonts w:ascii="Noto Sans"/>
          <w:b/>
          <w:sz w:val="24"/>
        </w:rPr>
        <w:t>  </w:t>
      </w:r>
    </w:p>
    <w:p w14:paraId="2CB894DF" w14:textId="77777777" w:rsidR="00953B56" w:rsidRPr="007737C4" w:rsidRDefault="00953B56" w:rsidP="00953B56">
      <w:pPr>
        <w:rPr>
          <w:rFonts w:ascii="Noto Sans" w:hAnsi="Noto Sans" w:cs="Noto Sans"/>
          <w:sz w:val="24"/>
          <w:szCs w:val="24"/>
        </w:rPr>
      </w:pPr>
      <w:r>
        <w:rPr>
          <w:rFonts w:ascii="Noto Sans"/>
          <w:sz w:val="24"/>
        </w:rPr>
        <w:t xml:space="preserve">Om leerlingen zo veel mogelijk toegang te geven tot Een Uur Code, zijn er drie verschillende leerervaringen: in de klas met een leraar, in de klas als een zelfstandige, begeleide ervaring of in een (virtuele) omgeving op afstand. Voor elke leerervaring geldt een verschillende mate van leraarondersteuning.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rFonts w:ascii="Noto Sans"/>
          <w:b/>
          <w:color w:val="5B9BD5" w:themeColor="accent5"/>
          <w:sz w:val="24"/>
        </w:rPr>
        <w:t xml:space="preserve">Door de leraar geleid (fysiek aanwezig) </w:t>
      </w:r>
    </w:p>
    <w:p w14:paraId="2572B9D2" w14:textId="77777777" w:rsidR="00953B56" w:rsidRPr="007737C4" w:rsidRDefault="00953B56" w:rsidP="00953B56">
      <w:pPr>
        <w:spacing w:after="120"/>
        <w:rPr>
          <w:rFonts w:ascii="Noto Sans" w:hAnsi="Noto Sans" w:cs="Noto Sans"/>
          <w:sz w:val="24"/>
          <w:szCs w:val="24"/>
        </w:rPr>
      </w:pPr>
      <w:r>
        <w:rPr>
          <w:rFonts w:ascii="Noto Sans"/>
          <w:b/>
          <w:i/>
          <w:sz w:val="24"/>
        </w:rPr>
        <w:t>Dit type leerervaring biedt leerlingen de meeste ondersteuning van de leraar</w:t>
      </w:r>
      <w:r>
        <w:rPr>
          <w:rFonts w:ascii="Noto Sans"/>
          <w:sz w:val="24"/>
        </w:rPr>
        <w:t xml:space="preserve">. Als leraar biedt je expliciete instructies en modellen voordat de leerlingen onafhankelijk aan de slag gaan met de programmeeractiviteiten van Uur Van Code. Je gebruikt hierbij de </w:t>
      </w:r>
      <w:hyperlink r:id="rId17" w:history="1">
        <w:r>
          <w:rPr>
            <w:rStyle w:val="Hyperlink"/>
            <w:rFonts w:ascii="Noto Sans"/>
            <w:sz w:val="24"/>
          </w:rPr>
          <w:t>Een Uur Code-presentatie</w:t>
        </w:r>
      </w:hyperlink>
      <w:r>
        <w:rPr>
          <w:rFonts w:ascii="Noto Sans"/>
          <w:sz w:val="24"/>
        </w:rPr>
        <w:t xml:space="preserve"> om je leerlingen (en jezelf) kennis te laten maken met het spel, de programmeeractiviteiten en de beoordeling.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rFonts w:ascii="Noto Sans"/>
          <w:b/>
          <w:color w:val="5B9BD5" w:themeColor="accent5"/>
          <w:sz w:val="24"/>
        </w:rPr>
        <w:t xml:space="preserve">Leerlingen zonder begeleiding  </w:t>
      </w:r>
    </w:p>
    <w:p w14:paraId="40D6F4E6" w14:textId="77777777" w:rsidR="00953B56" w:rsidRPr="007737C4" w:rsidRDefault="00953B56" w:rsidP="00953B56">
      <w:pPr>
        <w:spacing w:after="120"/>
        <w:rPr>
          <w:rFonts w:ascii="Noto Sans" w:hAnsi="Noto Sans" w:cs="Noto Sans"/>
          <w:sz w:val="24"/>
          <w:szCs w:val="24"/>
        </w:rPr>
      </w:pPr>
      <w:r>
        <w:rPr>
          <w:rFonts w:ascii="Noto Sans"/>
          <w:b/>
          <w:i/>
          <w:sz w:val="24"/>
        </w:rPr>
        <w:t>Dit type leerervaring biedt leerlingen de minste ondersteuning van de leraar</w:t>
      </w:r>
      <w:r>
        <w:rPr>
          <w:rFonts w:ascii="Noto Sans"/>
          <w:sz w:val="24"/>
        </w:rPr>
        <w:t>. Als leraar zorg je ervoor dat leerlingen zich kunnen aanmelden bij Minecraft: Education Edition. Je voorziet leerlingen van de Een Uur Code-presentatie om ze te helpen zelfstandig aan de slag te gaan. De presentatie geeft leerlingen expliciete instructies over hoe ze aan Een Uur Code kunnen deelnemen. Je geeft leerlingen ook een kopie van de visuele woordenlijst, te vinden aan het eind van deze Onderwijzersgids. Het wordt aanbevolen dat je deze materialen digitaal of op papier verstrekt, zodat leerlingen hier direct over kunnen beschikken.</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rFonts w:ascii="Noto Sans"/>
          <w:b/>
          <w:color w:val="5B9BD5" w:themeColor="accent5"/>
          <w:sz w:val="24"/>
        </w:rPr>
        <w:lastRenderedPageBreak/>
        <w:t xml:space="preserve">Leren op afstand </w:t>
      </w:r>
    </w:p>
    <w:p w14:paraId="0404BFC0" w14:textId="77777777" w:rsidR="00953B56" w:rsidRPr="007737C4" w:rsidRDefault="00953B56" w:rsidP="00953B56">
      <w:pPr>
        <w:spacing w:after="120"/>
        <w:rPr>
          <w:rFonts w:ascii="Noto Sans" w:hAnsi="Noto Sans" w:cs="Noto Sans"/>
          <w:sz w:val="24"/>
          <w:szCs w:val="24"/>
        </w:rPr>
      </w:pPr>
      <w:r>
        <w:rPr>
          <w:rFonts w:ascii="Noto Sans"/>
          <w:sz w:val="24"/>
        </w:rPr>
        <w:t xml:space="preserve">Dit type leerervaring kan synchroon of asynchroon worden gefaciliteerd. </w:t>
      </w:r>
    </w:p>
    <w:p w14:paraId="453CDA47" w14:textId="77777777" w:rsidR="00953B56" w:rsidRPr="007737C4" w:rsidRDefault="00953B56" w:rsidP="00953B56">
      <w:pPr>
        <w:spacing w:after="120"/>
        <w:rPr>
          <w:rFonts w:ascii="Noto Sans" w:hAnsi="Noto Sans" w:cs="Noto Sans"/>
          <w:sz w:val="24"/>
          <w:szCs w:val="24"/>
        </w:rPr>
      </w:pPr>
      <w:r>
        <w:rPr>
          <w:rFonts w:ascii="Noto Sans"/>
          <w:b/>
          <w:i/>
          <w:sz w:val="24"/>
        </w:rPr>
        <w:t>Als leerlingen deelnemen in een synchrone virtuele sessie (live)</w:t>
      </w:r>
      <w:r>
        <w:rPr>
          <w:rFonts w:ascii="Noto Sans"/>
          <w:sz w:val="24"/>
        </w:rPr>
        <w:t xml:space="preserve">, kun je de sessie leiden net zoals je in de klas zou doen. Als leraar biedt je expliciete instructies en modellen voordat de leerlingen onafhankelijk aan de slag gaan met de programmeeractiviteiten van Uur Van Code. Je gebruikt hierbij de Een Uur Code-presentatie om je leerlingen (en jezelf) kennis te laten maken met het spel, de programmeeractiviteiten en de beoordeling. Zorg ervoor dat het virtuele communicatieplatform (zoals Microsoft Teams) klaar is om inhoud te delen en dat het geluid aan staat. </w:t>
      </w:r>
    </w:p>
    <w:p w14:paraId="4A8EB21B" w14:textId="77777777" w:rsidR="00953B56" w:rsidRPr="007737C4" w:rsidRDefault="00953B56" w:rsidP="00953B56">
      <w:pPr>
        <w:spacing w:after="0"/>
        <w:rPr>
          <w:rFonts w:ascii="Noto Sans" w:hAnsi="Noto Sans" w:cs="Noto Sans"/>
          <w:sz w:val="24"/>
          <w:szCs w:val="24"/>
        </w:rPr>
      </w:pPr>
      <w:r>
        <w:rPr>
          <w:rFonts w:ascii="Noto Sans"/>
          <w:b/>
          <w:i/>
          <w:sz w:val="24"/>
        </w:rPr>
        <w:t>Als leerlingen deelnemen in een asynchrone virtuele sessie (niet live)</w:t>
      </w:r>
      <w:r>
        <w:rPr>
          <w:rFonts w:ascii="Noto Sans"/>
          <w:sz w:val="24"/>
        </w:rPr>
        <w:t>, kun je de sessie faciliteren zoals bij een zelfstandige ervaring in de klas. Als leraar zorg je ervoor dat leerlingen al voor de les toegang hebben tot Minecraft: Education Edition. Je voorziet leerlingen van de Een Uur Code-presentatie om ze te helpen zelfstandig aan de slag te gaan. De presentatie geeft leerlingen expliciete instructies over hoe ze aan Een Uur Code kunnen deelnemen. Je geeft leerlingen ook een kopie van de visuele woordenlijst, te vinden aan het eind van deze Onderwijzersgids. Het wordt aanbevolen dat je deze materialen (presentatie en woordenlijst) digitaal of op papier verstrekt (voorbeelden: Microsoft Teams-kanaal, OneNote-notebook, je learning management system, enz.).</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rFonts w:ascii="Noto Sans"/>
          <w:sz w:val="24"/>
        </w:rPr>
        <w:t>Als je deze les op afstand wilt aanbieden, zijn hier een paar tips:</w:t>
      </w:r>
    </w:p>
    <w:p w14:paraId="0B899076" w14:textId="77777777" w:rsidR="00953B56" w:rsidRPr="007737C4" w:rsidRDefault="00953B56" w:rsidP="00953B56">
      <w:pPr>
        <w:spacing w:after="0"/>
        <w:ind w:left="720"/>
        <w:rPr>
          <w:rFonts w:ascii="Noto Sans" w:hAnsi="Noto Sans" w:cs="Noto Sans"/>
          <w:sz w:val="24"/>
          <w:szCs w:val="24"/>
        </w:rPr>
      </w:pPr>
      <w:r>
        <w:rPr>
          <w:rFonts w:ascii="Noto Sans"/>
          <w:sz w:val="24"/>
        </w:rPr>
        <w:t>1. Deze les is niet ontworpen als multiplayerervaring. Elke leerling werkt aan zijn of haar eigen versie van de wereld.</w:t>
      </w:r>
    </w:p>
    <w:p w14:paraId="3777A322" w14:textId="77777777" w:rsidR="00953B56" w:rsidRPr="007737C4" w:rsidRDefault="00953B56" w:rsidP="00953B56">
      <w:pPr>
        <w:spacing w:after="0"/>
        <w:ind w:left="720"/>
        <w:rPr>
          <w:rFonts w:ascii="Noto Sans" w:hAnsi="Noto Sans" w:cs="Noto Sans"/>
          <w:sz w:val="24"/>
          <w:szCs w:val="24"/>
        </w:rPr>
      </w:pPr>
      <w:r>
        <w:rPr>
          <w:rFonts w:ascii="Noto Sans"/>
          <w:sz w:val="24"/>
        </w:rPr>
        <w:t>2. Verdeel de leerlingen in tweetallen of kleine groepjes via breakoutruimten, zodat ze elkaar kunnen helpen met het oplossen van de programmeeractiviteiten.</w:t>
      </w:r>
    </w:p>
    <w:p w14:paraId="03BA25E6" w14:textId="77777777" w:rsidR="00953B56" w:rsidRPr="007737C4" w:rsidRDefault="00953B56" w:rsidP="00953B56">
      <w:pPr>
        <w:spacing w:after="0"/>
        <w:ind w:left="720"/>
        <w:rPr>
          <w:rFonts w:ascii="Noto Sans" w:hAnsi="Noto Sans" w:cs="Noto Sans"/>
          <w:sz w:val="24"/>
          <w:szCs w:val="24"/>
        </w:rPr>
      </w:pPr>
      <w:r>
        <w:rPr>
          <w:rFonts w:ascii="Noto Sans"/>
          <w:sz w:val="24"/>
        </w:rPr>
        <w:t>3. Aangezien de leerlingen waarschijnlijk van niveau verschillen wat betreft Minecraft en programmeren, is het misschien nuttig om groepsleiders toe te wijzen die hun medeleerlingen kunnen helpen als deze vast komen te zitten.</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rFonts w:ascii="Noto Sans"/>
          <w:sz w:val="24"/>
        </w:rPr>
        <w:t xml:space="preserve">Raadpleeg </w:t>
      </w:r>
      <w:hyperlink r:id="rId18" w:history="1">
        <w:r>
          <w:rPr>
            <w:rStyle w:val="Hyperlink"/>
            <w:rFonts w:ascii="Noto Sans"/>
            <w:sz w:val="24"/>
          </w:rPr>
          <w:t>https://aka.ms/remote-learning-kit</w:t>
        </w:r>
      </w:hyperlink>
      <w:r>
        <w:rPr>
          <w:rFonts w:ascii="Noto Sans"/>
          <w:sz w:val="24"/>
        </w:rPr>
        <w:t xml:space="preserve"> voor meer informatie over leren op afstand in Minecraft: Education Edition.</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509BE" w14:textId="77777777" w:rsidR="00C51622" w:rsidRDefault="00C51622" w:rsidP="00A23D2A">
      <w:pPr>
        <w:spacing w:after="0" w:line="240" w:lineRule="auto"/>
      </w:pPr>
      <w:r>
        <w:separator/>
      </w:r>
    </w:p>
  </w:endnote>
  <w:endnote w:type="continuationSeparator" w:id="0">
    <w:p w14:paraId="11F7DD95" w14:textId="77777777" w:rsidR="00C51622" w:rsidRDefault="00C51622"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78A72" w14:textId="77777777" w:rsidR="00C51622" w:rsidRDefault="00C51622" w:rsidP="00A23D2A">
      <w:pPr>
        <w:spacing w:after="0" w:line="240" w:lineRule="auto"/>
      </w:pPr>
      <w:r>
        <w:separator/>
      </w:r>
    </w:p>
  </w:footnote>
  <w:footnote w:type="continuationSeparator" w:id="0">
    <w:p w14:paraId="0C17338D" w14:textId="77777777" w:rsidR="00C51622" w:rsidRDefault="00C51622"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6F5951"/>
    <w:rsid w:val="00711E0E"/>
    <w:rsid w:val="007737C4"/>
    <w:rsid w:val="007D1D28"/>
    <w:rsid w:val="008717DB"/>
    <w:rsid w:val="00953B56"/>
    <w:rsid w:val="00A04FC9"/>
    <w:rsid w:val="00A23D2A"/>
    <w:rsid w:val="00A5566A"/>
    <w:rsid w:val="00B70F3A"/>
    <w:rsid w:val="00BE7F5B"/>
    <w:rsid w:val="00C51622"/>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nl-NL" w:bidi="nl-N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40507B-033F-426C-ACBF-F1D235CA7298}">
  <ds:schemaRefs>
    <ds:schemaRef ds:uri="http://schemas.microsoft.com/office/2006/metadata/properties"/>
    <ds:schemaRef ds:uri="http://schemas.microsoft.com/office/infopath/2007/PartnerControls"/>
    <ds:schemaRef ds:uri="a87679a3-87ed-450a-99c2-4ab8a4a43958"/>
    <ds:schemaRef ds:uri="230e9df3-be65-4c73-a93b-d1236ebd677e"/>
  </ds:schemaRefs>
</ds:datastoreItem>
</file>

<file path=customXml/itemProps3.xml><?xml version="1.0" encoding="utf-8"?>
<ds:datastoreItem xmlns:ds="http://schemas.openxmlformats.org/officeDocument/2006/customXml" ds:itemID="{3785C4CA-E980-4C55-96C4-CFC74F77FCCD}">
  <ds:schemaRefs>
    <ds:schemaRef ds:uri="http://schemas.microsoft.com/sharepoint/v3/contenttype/forms"/>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49</TotalTime>
  <Pages>12</Pages>
  <Words>2548</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Wojtkowska, Anna</cp:lastModifiedBy>
  <cp:revision>9</cp:revision>
  <dcterms:created xsi:type="dcterms:W3CDTF">2021-10-14T07:37:00Z</dcterms:created>
  <dcterms:modified xsi:type="dcterms:W3CDTF">2021-11-16T15:07:00Z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